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A8A" w:rsidRPr="00625F17" w:rsidRDefault="00625F17" w:rsidP="00625F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RAMOWY ROZKŁAD DNIA</w:t>
      </w:r>
      <w:bookmarkStart w:id="0" w:name="_GoBack"/>
      <w:bookmarkEnd w:id="0"/>
    </w:p>
    <w:p w:rsidR="00625F17" w:rsidRDefault="00625F17" w:rsidP="00625F17"/>
    <w:p w:rsidR="00625F17" w:rsidRDefault="00625F17" w:rsidP="00625F17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5"/>
        <w:gridCol w:w="7507"/>
      </w:tblGrid>
      <w:tr w:rsidR="00625F17" w:rsidTr="00B27F2B">
        <w:trPr>
          <w:trHeight w:val="725"/>
        </w:trPr>
        <w:tc>
          <w:tcPr>
            <w:tcW w:w="1555" w:type="dxa"/>
          </w:tcPr>
          <w:p w:rsidR="00625F17" w:rsidRPr="00D62A9E" w:rsidRDefault="00625F17" w:rsidP="00B27F2B">
            <w:pPr>
              <w:jc w:val="center"/>
              <w:rPr>
                <w:sz w:val="36"/>
                <w:szCs w:val="36"/>
                <w:vertAlign w:val="superscript"/>
              </w:rPr>
            </w:pPr>
            <w:r w:rsidRPr="00D62A9E">
              <w:rPr>
                <w:sz w:val="36"/>
                <w:szCs w:val="36"/>
              </w:rPr>
              <w:t>6</w:t>
            </w:r>
            <w:r w:rsidRPr="00D62A9E">
              <w:rPr>
                <w:sz w:val="36"/>
                <w:szCs w:val="36"/>
                <w:vertAlign w:val="superscript"/>
              </w:rPr>
              <w:t>30-</w:t>
            </w:r>
            <w:r w:rsidRPr="00D62A9E">
              <w:rPr>
                <w:sz w:val="36"/>
                <w:szCs w:val="36"/>
              </w:rPr>
              <w:t>8</w:t>
            </w:r>
            <w:r w:rsidRPr="00D62A9E">
              <w:rPr>
                <w:sz w:val="36"/>
                <w:szCs w:val="36"/>
                <w:vertAlign w:val="superscript"/>
              </w:rPr>
              <w:t>00</w:t>
            </w:r>
          </w:p>
        </w:tc>
        <w:tc>
          <w:tcPr>
            <w:tcW w:w="7507" w:type="dxa"/>
          </w:tcPr>
          <w:p w:rsidR="00625F17" w:rsidRPr="00D62A9E" w:rsidRDefault="00625F17" w:rsidP="00B27F2B">
            <w:pPr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D62A9E">
              <w:rPr>
                <w:rFonts w:cstheme="minorHAnsi"/>
                <w:sz w:val="28"/>
                <w:szCs w:val="28"/>
              </w:rPr>
              <w:t>Schodzenie się dzieci do przedszkola. Swobodne zabawy integrujące w grupach zróżnicowanych wiekowo. Zabawy dowolne służące realizacji pomysłów dzieci oraz z zainteresowaniami dzieci i ich uzdolnieniami.</w:t>
            </w:r>
          </w:p>
        </w:tc>
      </w:tr>
      <w:tr w:rsidR="00625F17" w:rsidTr="00B27F2B">
        <w:trPr>
          <w:trHeight w:val="742"/>
        </w:trPr>
        <w:tc>
          <w:tcPr>
            <w:tcW w:w="1555" w:type="dxa"/>
          </w:tcPr>
          <w:p w:rsidR="00625F17" w:rsidRDefault="00625F17" w:rsidP="00B27F2B">
            <w:pPr>
              <w:jc w:val="center"/>
            </w:pPr>
            <w:r>
              <w:rPr>
                <w:sz w:val="36"/>
                <w:szCs w:val="36"/>
              </w:rPr>
              <w:t>8</w:t>
            </w:r>
            <w:r>
              <w:rPr>
                <w:sz w:val="36"/>
                <w:szCs w:val="36"/>
                <w:vertAlign w:val="superscript"/>
              </w:rPr>
              <w:t>0</w:t>
            </w:r>
            <w:r w:rsidRPr="00D62A9E">
              <w:rPr>
                <w:sz w:val="36"/>
                <w:szCs w:val="36"/>
                <w:vertAlign w:val="superscript"/>
              </w:rPr>
              <w:t>0-</w:t>
            </w:r>
            <w:r w:rsidRPr="00D62A9E">
              <w:rPr>
                <w:sz w:val="36"/>
                <w:szCs w:val="36"/>
              </w:rPr>
              <w:t>8</w:t>
            </w:r>
            <w:r>
              <w:rPr>
                <w:sz w:val="36"/>
                <w:szCs w:val="36"/>
                <w:vertAlign w:val="superscript"/>
              </w:rPr>
              <w:t>3</w:t>
            </w:r>
            <w:r w:rsidRPr="00D62A9E">
              <w:rPr>
                <w:sz w:val="36"/>
                <w:szCs w:val="36"/>
                <w:vertAlign w:val="superscript"/>
              </w:rPr>
              <w:t>0</w:t>
            </w:r>
          </w:p>
        </w:tc>
        <w:tc>
          <w:tcPr>
            <w:tcW w:w="7507" w:type="dxa"/>
          </w:tcPr>
          <w:p w:rsidR="00625F17" w:rsidRPr="00D62A9E" w:rsidRDefault="00625F17" w:rsidP="00B27F2B">
            <w:pPr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2B6FFF">
              <w:rPr>
                <w:rFonts w:eastAsia="Times New Roman" w:cstheme="minorHAnsi"/>
                <w:sz w:val="28"/>
                <w:szCs w:val="28"/>
                <w:lang w:eastAsia="pl-PL"/>
              </w:rPr>
              <w:t>Ćwiczenia ogólnorozwojowe. Indywidualna pomoc wspomagająca rozwój dziecka</w:t>
            </w:r>
          </w:p>
        </w:tc>
      </w:tr>
      <w:tr w:rsidR="00625F17" w:rsidTr="00B27F2B">
        <w:tc>
          <w:tcPr>
            <w:tcW w:w="1555" w:type="dxa"/>
          </w:tcPr>
          <w:p w:rsidR="00625F17" w:rsidRDefault="00625F17" w:rsidP="00B27F2B">
            <w:pPr>
              <w:jc w:val="center"/>
            </w:pPr>
            <w:r>
              <w:rPr>
                <w:sz w:val="36"/>
                <w:szCs w:val="36"/>
              </w:rPr>
              <w:t>8</w:t>
            </w:r>
            <w:r>
              <w:rPr>
                <w:sz w:val="36"/>
                <w:szCs w:val="36"/>
                <w:vertAlign w:val="superscript"/>
              </w:rPr>
              <w:t>3</w:t>
            </w:r>
            <w:r w:rsidRPr="00D62A9E">
              <w:rPr>
                <w:sz w:val="36"/>
                <w:szCs w:val="36"/>
                <w:vertAlign w:val="superscript"/>
              </w:rPr>
              <w:t>0-</w:t>
            </w:r>
            <w:r>
              <w:rPr>
                <w:sz w:val="36"/>
                <w:szCs w:val="36"/>
              </w:rPr>
              <w:t>9</w:t>
            </w:r>
            <w:r>
              <w:rPr>
                <w:sz w:val="36"/>
                <w:szCs w:val="36"/>
                <w:vertAlign w:val="superscript"/>
              </w:rPr>
              <w:t>0</w:t>
            </w:r>
            <w:r w:rsidRPr="00D62A9E">
              <w:rPr>
                <w:sz w:val="36"/>
                <w:szCs w:val="36"/>
                <w:vertAlign w:val="superscript"/>
              </w:rPr>
              <w:t>0</w:t>
            </w:r>
          </w:p>
        </w:tc>
        <w:tc>
          <w:tcPr>
            <w:tcW w:w="7507" w:type="dxa"/>
          </w:tcPr>
          <w:p w:rsidR="00625F17" w:rsidRPr="00D62A9E" w:rsidRDefault="00625F17" w:rsidP="00B27F2B">
            <w:pPr>
              <w:rPr>
                <w:rFonts w:cstheme="minorHAnsi"/>
                <w:sz w:val="28"/>
                <w:szCs w:val="28"/>
              </w:rPr>
            </w:pPr>
            <w:r w:rsidRPr="002B6FFF">
              <w:rPr>
                <w:rFonts w:eastAsia="Times New Roman" w:cstheme="minorHAnsi"/>
                <w:sz w:val="28"/>
                <w:szCs w:val="28"/>
                <w:lang w:eastAsia="pl-PL"/>
              </w:rPr>
              <w:t>Rozmowy kierowane na tema</w:t>
            </w:r>
            <w:r>
              <w:rPr>
                <w:rFonts w:eastAsia="Times New Roman" w:cstheme="minorHAnsi"/>
                <w:sz w:val="28"/>
                <w:szCs w:val="28"/>
                <w:lang w:eastAsia="pl-PL"/>
              </w:rPr>
              <w:t>t</w:t>
            </w:r>
            <w:r w:rsidRPr="002B6FFF">
              <w:rPr>
                <w:rFonts w:eastAsia="Times New Roman" w:cstheme="minorHAnsi"/>
                <w:sz w:val="28"/>
                <w:szCs w:val="28"/>
                <w:lang w:eastAsia="pl-PL"/>
              </w:rPr>
              <w:t xml:space="preserve"> (...)</w:t>
            </w:r>
          </w:p>
        </w:tc>
      </w:tr>
      <w:tr w:rsidR="00625F17" w:rsidTr="00B27F2B">
        <w:tc>
          <w:tcPr>
            <w:tcW w:w="1555" w:type="dxa"/>
          </w:tcPr>
          <w:p w:rsidR="00625F17" w:rsidRDefault="00625F17" w:rsidP="00B27F2B">
            <w:pPr>
              <w:jc w:val="center"/>
            </w:pPr>
            <w:r>
              <w:rPr>
                <w:sz w:val="36"/>
                <w:szCs w:val="36"/>
              </w:rPr>
              <w:t>8</w:t>
            </w:r>
            <w:r>
              <w:rPr>
                <w:sz w:val="36"/>
                <w:szCs w:val="36"/>
                <w:vertAlign w:val="superscript"/>
              </w:rPr>
              <w:t>3</w:t>
            </w:r>
            <w:r w:rsidRPr="00D62A9E">
              <w:rPr>
                <w:sz w:val="36"/>
                <w:szCs w:val="36"/>
                <w:vertAlign w:val="superscript"/>
              </w:rPr>
              <w:t>0-</w:t>
            </w:r>
            <w:r>
              <w:rPr>
                <w:sz w:val="36"/>
                <w:szCs w:val="36"/>
              </w:rPr>
              <w:t>9</w:t>
            </w:r>
            <w:r>
              <w:rPr>
                <w:sz w:val="36"/>
                <w:szCs w:val="36"/>
                <w:vertAlign w:val="superscript"/>
              </w:rPr>
              <w:t>0</w:t>
            </w:r>
            <w:r w:rsidRPr="00D62A9E">
              <w:rPr>
                <w:sz w:val="36"/>
                <w:szCs w:val="36"/>
                <w:vertAlign w:val="superscript"/>
              </w:rPr>
              <w:t>0</w:t>
            </w:r>
          </w:p>
        </w:tc>
        <w:tc>
          <w:tcPr>
            <w:tcW w:w="7507" w:type="dxa"/>
          </w:tcPr>
          <w:p w:rsidR="00625F17" w:rsidRPr="00D62A9E" w:rsidRDefault="00625F17" w:rsidP="00B27F2B">
            <w:pPr>
              <w:rPr>
                <w:rFonts w:cstheme="minorHAnsi"/>
                <w:sz w:val="28"/>
                <w:szCs w:val="28"/>
              </w:rPr>
            </w:pPr>
            <w:r w:rsidRPr="002B6FFF">
              <w:rPr>
                <w:rFonts w:eastAsia="Times New Roman" w:cstheme="minorHAnsi"/>
                <w:sz w:val="28"/>
                <w:szCs w:val="28"/>
                <w:lang w:eastAsia="pl-PL"/>
              </w:rPr>
              <w:t>Czynności higieniczne i samoobsługowe. Śniadanie.</w:t>
            </w:r>
          </w:p>
        </w:tc>
      </w:tr>
      <w:tr w:rsidR="00625F17" w:rsidTr="00B27F2B">
        <w:tc>
          <w:tcPr>
            <w:tcW w:w="1555" w:type="dxa"/>
          </w:tcPr>
          <w:p w:rsidR="00625F17" w:rsidRDefault="00625F17" w:rsidP="00B27F2B">
            <w:pPr>
              <w:jc w:val="center"/>
            </w:pPr>
            <w:r>
              <w:rPr>
                <w:sz w:val="36"/>
                <w:szCs w:val="36"/>
              </w:rPr>
              <w:t>9</w:t>
            </w:r>
            <w:r>
              <w:rPr>
                <w:sz w:val="36"/>
                <w:szCs w:val="36"/>
                <w:vertAlign w:val="superscript"/>
              </w:rPr>
              <w:t>00</w:t>
            </w:r>
            <w:r w:rsidRPr="00D62A9E">
              <w:rPr>
                <w:sz w:val="36"/>
                <w:szCs w:val="36"/>
                <w:vertAlign w:val="superscript"/>
              </w:rPr>
              <w:t>-</w:t>
            </w:r>
            <w:r>
              <w:rPr>
                <w:sz w:val="36"/>
                <w:szCs w:val="36"/>
              </w:rPr>
              <w:t>9</w:t>
            </w:r>
            <w:r>
              <w:rPr>
                <w:sz w:val="36"/>
                <w:szCs w:val="36"/>
                <w:vertAlign w:val="superscript"/>
              </w:rPr>
              <w:t>15</w:t>
            </w:r>
          </w:p>
        </w:tc>
        <w:tc>
          <w:tcPr>
            <w:tcW w:w="7507" w:type="dxa"/>
          </w:tcPr>
          <w:p w:rsidR="00625F17" w:rsidRPr="00D62A9E" w:rsidRDefault="00625F17" w:rsidP="00B27F2B">
            <w:pPr>
              <w:rPr>
                <w:rFonts w:cstheme="minorHAnsi"/>
                <w:sz w:val="28"/>
                <w:szCs w:val="28"/>
              </w:rPr>
            </w:pPr>
            <w:r w:rsidRPr="002B6FFF">
              <w:rPr>
                <w:rFonts w:eastAsia="Times New Roman" w:cstheme="minorHAnsi"/>
                <w:sz w:val="28"/>
                <w:szCs w:val="28"/>
                <w:lang w:eastAsia="pl-PL"/>
              </w:rPr>
              <w:t>Omówienie działań planowanych do wykonania w ciągu dnia, tygodnia, przydział zadań i obowiązków.</w:t>
            </w:r>
          </w:p>
        </w:tc>
      </w:tr>
      <w:tr w:rsidR="00625F17" w:rsidTr="00B27F2B">
        <w:tc>
          <w:tcPr>
            <w:tcW w:w="1555" w:type="dxa"/>
          </w:tcPr>
          <w:p w:rsidR="00625F17" w:rsidRDefault="00625F17" w:rsidP="00B27F2B">
            <w:pPr>
              <w:jc w:val="center"/>
            </w:pPr>
            <w:r>
              <w:rPr>
                <w:sz w:val="36"/>
                <w:szCs w:val="36"/>
              </w:rPr>
              <w:t>9</w:t>
            </w:r>
            <w:r>
              <w:rPr>
                <w:sz w:val="36"/>
                <w:szCs w:val="36"/>
                <w:vertAlign w:val="superscript"/>
              </w:rPr>
              <w:t>15</w:t>
            </w:r>
            <w:r w:rsidRPr="00D62A9E">
              <w:rPr>
                <w:sz w:val="36"/>
                <w:szCs w:val="36"/>
                <w:vertAlign w:val="superscript"/>
              </w:rPr>
              <w:t>-</w:t>
            </w:r>
            <w:r>
              <w:rPr>
                <w:sz w:val="36"/>
                <w:szCs w:val="36"/>
              </w:rPr>
              <w:t>10</w:t>
            </w:r>
            <w:r>
              <w:rPr>
                <w:sz w:val="36"/>
                <w:szCs w:val="36"/>
                <w:vertAlign w:val="superscript"/>
              </w:rPr>
              <w:t>30</w:t>
            </w:r>
          </w:p>
        </w:tc>
        <w:tc>
          <w:tcPr>
            <w:tcW w:w="7507" w:type="dxa"/>
          </w:tcPr>
          <w:p w:rsidR="00625F17" w:rsidRPr="00D62A9E" w:rsidRDefault="00625F17" w:rsidP="00B27F2B">
            <w:pPr>
              <w:rPr>
                <w:rFonts w:cstheme="minorHAnsi"/>
                <w:sz w:val="28"/>
                <w:szCs w:val="28"/>
              </w:rPr>
            </w:pPr>
            <w:r w:rsidRPr="002B6FFF">
              <w:rPr>
                <w:rFonts w:eastAsia="Times New Roman" w:cstheme="minorHAnsi"/>
                <w:sz w:val="28"/>
                <w:szCs w:val="28"/>
                <w:lang w:eastAsia="pl-PL"/>
              </w:rPr>
              <w:t>Realizacja zadań edukacyjnych poprzez zajęcia kierowane; zabawy dowolne.</w:t>
            </w:r>
          </w:p>
        </w:tc>
      </w:tr>
      <w:tr w:rsidR="00625F17" w:rsidTr="00B27F2B">
        <w:tc>
          <w:tcPr>
            <w:tcW w:w="1555" w:type="dxa"/>
          </w:tcPr>
          <w:p w:rsidR="00625F17" w:rsidRPr="00D62A9E" w:rsidRDefault="00625F17" w:rsidP="00B27F2B">
            <w:pPr>
              <w:jc w:val="center"/>
            </w:pPr>
            <w:r>
              <w:rPr>
                <w:sz w:val="36"/>
                <w:szCs w:val="36"/>
              </w:rPr>
              <w:t>10</w:t>
            </w:r>
            <w:r>
              <w:rPr>
                <w:sz w:val="36"/>
                <w:szCs w:val="36"/>
                <w:vertAlign w:val="superscript"/>
              </w:rPr>
              <w:t>30</w:t>
            </w:r>
            <w:r>
              <w:rPr>
                <w:sz w:val="36"/>
                <w:szCs w:val="36"/>
              </w:rPr>
              <w:t>-11</w:t>
            </w:r>
            <w:r>
              <w:rPr>
                <w:sz w:val="36"/>
                <w:szCs w:val="36"/>
                <w:vertAlign w:val="superscript"/>
              </w:rPr>
              <w:t>00</w:t>
            </w:r>
          </w:p>
        </w:tc>
        <w:tc>
          <w:tcPr>
            <w:tcW w:w="7507" w:type="dxa"/>
          </w:tcPr>
          <w:p w:rsidR="00625F17" w:rsidRPr="00D62A9E" w:rsidRDefault="00625F17" w:rsidP="00B27F2B">
            <w:pPr>
              <w:rPr>
                <w:rFonts w:cstheme="minorHAnsi"/>
                <w:sz w:val="28"/>
                <w:szCs w:val="28"/>
              </w:rPr>
            </w:pPr>
            <w:r w:rsidRPr="002B6FFF">
              <w:rPr>
                <w:rFonts w:eastAsia="Times New Roman" w:cstheme="minorHAnsi"/>
                <w:sz w:val="28"/>
                <w:szCs w:val="28"/>
                <w:lang w:eastAsia="pl-PL"/>
              </w:rPr>
              <w:t>Zajęcia dodatkowe prowadzone dla wszystkich dzieci w zakresie matematyki, rytmiki, zajęć informatycz</w:t>
            </w:r>
            <w:r w:rsidRPr="00D62A9E">
              <w:rPr>
                <w:rFonts w:eastAsia="Times New Roman" w:cstheme="minorHAnsi"/>
                <w:sz w:val="28"/>
                <w:szCs w:val="28"/>
                <w:lang w:eastAsia="pl-PL"/>
              </w:rPr>
              <w:t>nych</w:t>
            </w:r>
            <w:r w:rsidRPr="002B6FFF">
              <w:rPr>
                <w:rFonts w:eastAsia="Times New Roman" w:cstheme="minorHAnsi"/>
                <w:sz w:val="28"/>
                <w:szCs w:val="28"/>
                <w:lang w:eastAsia="pl-PL"/>
              </w:rPr>
              <w:t xml:space="preserve"> (...)</w:t>
            </w:r>
          </w:p>
        </w:tc>
      </w:tr>
      <w:tr w:rsidR="00625F17" w:rsidTr="00B27F2B">
        <w:tc>
          <w:tcPr>
            <w:tcW w:w="1555" w:type="dxa"/>
          </w:tcPr>
          <w:p w:rsidR="00625F17" w:rsidRDefault="00625F17" w:rsidP="00B27F2B">
            <w:pPr>
              <w:jc w:val="center"/>
            </w:pPr>
            <w:r>
              <w:rPr>
                <w:sz w:val="36"/>
                <w:szCs w:val="36"/>
              </w:rPr>
              <w:t>11</w:t>
            </w:r>
            <w:r>
              <w:rPr>
                <w:sz w:val="36"/>
                <w:szCs w:val="36"/>
                <w:vertAlign w:val="superscript"/>
              </w:rPr>
              <w:t>00</w:t>
            </w:r>
            <w:r>
              <w:rPr>
                <w:sz w:val="36"/>
                <w:szCs w:val="36"/>
              </w:rPr>
              <w:t>-11</w:t>
            </w:r>
            <w:r>
              <w:rPr>
                <w:sz w:val="36"/>
                <w:szCs w:val="36"/>
                <w:vertAlign w:val="superscript"/>
              </w:rPr>
              <w:t>30</w:t>
            </w:r>
          </w:p>
        </w:tc>
        <w:tc>
          <w:tcPr>
            <w:tcW w:w="7507" w:type="dxa"/>
          </w:tcPr>
          <w:p w:rsidR="00625F17" w:rsidRPr="00D62A9E" w:rsidRDefault="00625F17" w:rsidP="00B27F2B">
            <w:pPr>
              <w:rPr>
                <w:rFonts w:cstheme="minorHAnsi"/>
                <w:sz w:val="28"/>
                <w:szCs w:val="28"/>
              </w:rPr>
            </w:pPr>
            <w:r w:rsidRPr="002B6FFF">
              <w:rPr>
                <w:rFonts w:eastAsia="Times New Roman" w:cstheme="minorHAnsi"/>
                <w:sz w:val="28"/>
                <w:szCs w:val="28"/>
                <w:lang w:eastAsia="pl-PL"/>
              </w:rPr>
              <w:t>Czynności higieniczne i samoobsługowe. Drugie śniadanie.</w:t>
            </w:r>
          </w:p>
        </w:tc>
      </w:tr>
      <w:tr w:rsidR="00625F17" w:rsidTr="00B27F2B">
        <w:tc>
          <w:tcPr>
            <w:tcW w:w="1555" w:type="dxa"/>
          </w:tcPr>
          <w:p w:rsidR="00625F17" w:rsidRDefault="00625F17" w:rsidP="00B27F2B">
            <w:pPr>
              <w:jc w:val="center"/>
            </w:pPr>
            <w:r>
              <w:rPr>
                <w:sz w:val="36"/>
                <w:szCs w:val="36"/>
              </w:rPr>
              <w:t>11</w:t>
            </w:r>
            <w:r>
              <w:rPr>
                <w:sz w:val="36"/>
                <w:szCs w:val="36"/>
                <w:vertAlign w:val="superscript"/>
              </w:rPr>
              <w:t>30</w:t>
            </w:r>
            <w:r>
              <w:rPr>
                <w:sz w:val="36"/>
                <w:szCs w:val="36"/>
              </w:rPr>
              <w:t>-12</w:t>
            </w:r>
            <w:r>
              <w:rPr>
                <w:sz w:val="36"/>
                <w:szCs w:val="36"/>
                <w:vertAlign w:val="superscript"/>
              </w:rPr>
              <w:t>30</w:t>
            </w:r>
          </w:p>
        </w:tc>
        <w:tc>
          <w:tcPr>
            <w:tcW w:w="7507" w:type="dxa"/>
          </w:tcPr>
          <w:p w:rsidR="00625F17" w:rsidRPr="00D62A9E" w:rsidRDefault="00625F17" w:rsidP="00B27F2B">
            <w:pPr>
              <w:rPr>
                <w:rFonts w:cstheme="minorHAnsi"/>
                <w:sz w:val="28"/>
                <w:szCs w:val="28"/>
              </w:rPr>
            </w:pPr>
            <w:r w:rsidRPr="002B6FFF">
              <w:rPr>
                <w:rFonts w:eastAsia="Times New Roman" w:cstheme="minorHAnsi"/>
                <w:sz w:val="28"/>
                <w:szCs w:val="28"/>
                <w:lang w:eastAsia="pl-PL"/>
              </w:rPr>
              <w:t>Spacery, zabawy dowolne na świeżym powietrzu lub w sali przedszkolnej.</w:t>
            </w:r>
          </w:p>
        </w:tc>
      </w:tr>
      <w:tr w:rsidR="00625F17" w:rsidTr="00B27F2B">
        <w:tc>
          <w:tcPr>
            <w:tcW w:w="1555" w:type="dxa"/>
          </w:tcPr>
          <w:p w:rsidR="00625F17" w:rsidRDefault="00625F17" w:rsidP="00B27F2B">
            <w:pPr>
              <w:jc w:val="center"/>
            </w:pPr>
            <w:r>
              <w:rPr>
                <w:sz w:val="36"/>
                <w:szCs w:val="36"/>
              </w:rPr>
              <w:t>12</w:t>
            </w:r>
            <w:r>
              <w:rPr>
                <w:sz w:val="36"/>
                <w:szCs w:val="36"/>
                <w:vertAlign w:val="superscript"/>
              </w:rPr>
              <w:t>30</w:t>
            </w:r>
            <w:r>
              <w:rPr>
                <w:sz w:val="36"/>
                <w:szCs w:val="36"/>
              </w:rPr>
              <w:t>-13</w:t>
            </w:r>
            <w:r>
              <w:rPr>
                <w:sz w:val="36"/>
                <w:szCs w:val="36"/>
                <w:vertAlign w:val="superscript"/>
              </w:rPr>
              <w:t>00</w:t>
            </w:r>
          </w:p>
        </w:tc>
        <w:tc>
          <w:tcPr>
            <w:tcW w:w="7507" w:type="dxa"/>
          </w:tcPr>
          <w:p w:rsidR="00625F17" w:rsidRPr="00D62A9E" w:rsidRDefault="00625F17" w:rsidP="00B27F2B">
            <w:pPr>
              <w:rPr>
                <w:rFonts w:cstheme="minorHAnsi"/>
                <w:sz w:val="28"/>
                <w:szCs w:val="28"/>
              </w:rPr>
            </w:pPr>
            <w:r w:rsidRPr="002B6FFF">
              <w:rPr>
                <w:rFonts w:eastAsia="Times New Roman" w:cstheme="minorHAnsi"/>
                <w:sz w:val="28"/>
                <w:szCs w:val="28"/>
                <w:lang w:eastAsia="pl-PL"/>
              </w:rPr>
              <w:t>Ćwiczenia ruchowe. Zabawy dowolne</w:t>
            </w:r>
          </w:p>
        </w:tc>
      </w:tr>
      <w:tr w:rsidR="00625F17" w:rsidTr="00B27F2B">
        <w:tc>
          <w:tcPr>
            <w:tcW w:w="1555" w:type="dxa"/>
          </w:tcPr>
          <w:p w:rsidR="00625F17" w:rsidRDefault="00625F17" w:rsidP="00B27F2B">
            <w:pPr>
              <w:jc w:val="center"/>
            </w:pPr>
            <w:r>
              <w:rPr>
                <w:sz w:val="36"/>
                <w:szCs w:val="36"/>
              </w:rPr>
              <w:t>13</w:t>
            </w:r>
            <w:r>
              <w:rPr>
                <w:sz w:val="36"/>
                <w:szCs w:val="36"/>
                <w:vertAlign w:val="superscript"/>
              </w:rPr>
              <w:t>00</w:t>
            </w:r>
            <w:r>
              <w:rPr>
                <w:sz w:val="36"/>
                <w:szCs w:val="36"/>
              </w:rPr>
              <w:t>-13</w:t>
            </w:r>
            <w:r>
              <w:rPr>
                <w:sz w:val="36"/>
                <w:szCs w:val="36"/>
                <w:vertAlign w:val="superscript"/>
              </w:rPr>
              <w:t>45</w:t>
            </w:r>
          </w:p>
        </w:tc>
        <w:tc>
          <w:tcPr>
            <w:tcW w:w="7507" w:type="dxa"/>
          </w:tcPr>
          <w:p w:rsidR="00625F17" w:rsidRPr="00D62A9E" w:rsidRDefault="00625F17" w:rsidP="00B27F2B">
            <w:pPr>
              <w:rPr>
                <w:rFonts w:cstheme="minorHAnsi"/>
                <w:sz w:val="28"/>
                <w:szCs w:val="28"/>
              </w:rPr>
            </w:pPr>
            <w:r w:rsidRPr="002B6FFF">
              <w:rPr>
                <w:rFonts w:eastAsia="Times New Roman" w:cstheme="minorHAnsi"/>
                <w:sz w:val="28"/>
                <w:szCs w:val="28"/>
                <w:lang w:eastAsia="pl-PL"/>
              </w:rPr>
              <w:t>Zabawy dydaktyczne, ćwiczenia graficzne, utrwalanie poznanych wierszy i piosenek. Praca indywidualna (...)</w:t>
            </w:r>
          </w:p>
        </w:tc>
      </w:tr>
      <w:tr w:rsidR="00625F17" w:rsidTr="00B27F2B">
        <w:tc>
          <w:tcPr>
            <w:tcW w:w="1555" w:type="dxa"/>
          </w:tcPr>
          <w:p w:rsidR="00625F17" w:rsidRDefault="00625F17" w:rsidP="00B27F2B">
            <w:pPr>
              <w:jc w:val="center"/>
            </w:pPr>
            <w:r>
              <w:rPr>
                <w:sz w:val="36"/>
                <w:szCs w:val="36"/>
              </w:rPr>
              <w:t>13</w:t>
            </w:r>
            <w:r>
              <w:rPr>
                <w:sz w:val="36"/>
                <w:szCs w:val="36"/>
                <w:vertAlign w:val="superscript"/>
              </w:rPr>
              <w:t>45</w:t>
            </w:r>
            <w:r>
              <w:rPr>
                <w:sz w:val="36"/>
                <w:szCs w:val="36"/>
              </w:rPr>
              <w:t>-14</w:t>
            </w:r>
            <w:r>
              <w:rPr>
                <w:sz w:val="36"/>
                <w:szCs w:val="36"/>
                <w:vertAlign w:val="superscript"/>
              </w:rPr>
              <w:t>30</w:t>
            </w:r>
          </w:p>
        </w:tc>
        <w:tc>
          <w:tcPr>
            <w:tcW w:w="7507" w:type="dxa"/>
          </w:tcPr>
          <w:p w:rsidR="00625F17" w:rsidRPr="00D62A9E" w:rsidRDefault="00625F17" w:rsidP="00B27F2B">
            <w:pPr>
              <w:rPr>
                <w:rFonts w:cstheme="minorHAnsi"/>
                <w:sz w:val="28"/>
                <w:szCs w:val="28"/>
              </w:rPr>
            </w:pPr>
            <w:r w:rsidRPr="002B6FFF">
              <w:rPr>
                <w:rFonts w:eastAsia="Times New Roman" w:cstheme="minorHAnsi"/>
                <w:sz w:val="28"/>
                <w:szCs w:val="28"/>
                <w:lang w:eastAsia="pl-PL"/>
              </w:rPr>
              <w:t>Czynności higieniczne i samoobsługowe. Obiad.</w:t>
            </w:r>
          </w:p>
        </w:tc>
      </w:tr>
      <w:tr w:rsidR="00625F17" w:rsidTr="00B27F2B">
        <w:tc>
          <w:tcPr>
            <w:tcW w:w="1555" w:type="dxa"/>
          </w:tcPr>
          <w:p w:rsidR="00625F17" w:rsidRDefault="00625F17" w:rsidP="00B27F2B">
            <w:pPr>
              <w:jc w:val="center"/>
            </w:pPr>
            <w:r>
              <w:rPr>
                <w:sz w:val="36"/>
                <w:szCs w:val="36"/>
              </w:rPr>
              <w:t>14</w:t>
            </w:r>
            <w:r>
              <w:rPr>
                <w:sz w:val="36"/>
                <w:szCs w:val="36"/>
                <w:vertAlign w:val="superscript"/>
              </w:rPr>
              <w:t>30</w:t>
            </w:r>
            <w:r>
              <w:rPr>
                <w:sz w:val="36"/>
                <w:szCs w:val="36"/>
              </w:rPr>
              <w:t>-15</w:t>
            </w:r>
            <w:r>
              <w:rPr>
                <w:sz w:val="36"/>
                <w:szCs w:val="36"/>
                <w:vertAlign w:val="superscript"/>
              </w:rPr>
              <w:t>00</w:t>
            </w:r>
          </w:p>
        </w:tc>
        <w:tc>
          <w:tcPr>
            <w:tcW w:w="7507" w:type="dxa"/>
          </w:tcPr>
          <w:p w:rsidR="00625F17" w:rsidRPr="00D62A9E" w:rsidRDefault="00625F17" w:rsidP="00B27F2B">
            <w:pPr>
              <w:rPr>
                <w:rFonts w:cstheme="minorHAnsi"/>
                <w:sz w:val="28"/>
                <w:szCs w:val="28"/>
              </w:rPr>
            </w:pPr>
            <w:r w:rsidRPr="002B6FFF">
              <w:rPr>
                <w:rFonts w:eastAsia="Times New Roman" w:cstheme="minorHAnsi"/>
                <w:sz w:val="28"/>
                <w:szCs w:val="28"/>
                <w:lang w:eastAsia="pl-PL"/>
              </w:rPr>
              <w:t>Ćwiczenia relaksacyjne. Sesja czytania</w:t>
            </w:r>
          </w:p>
        </w:tc>
      </w:tr>
      <w:tr w:rsidR="00625F17" w:rsidTr="00B27F2B">
        <w:tc>
          <w:tcPr>
            <w:tcW w:w="1555" w:type="dxa"/>
          </w:tcPr>
          <w:p w:rsidR="00625F17" w:rsidRDefault="00625F17" w:rsidP="00B27F2B">
            <w:pPr>
              <w:jc w:val="center"/>
            </w:pPr>
            <w:r>
              <w:rPr>
                <w:sz w:val="36"/>
                <w:szCs w:val="36"/>
              </w:rPr>
              <w:t>15</w:t>
            </w:r>
            <w:r>
              <w:rPr>
                <w:sz w:val="36"/>
                <w:szCs w:val="36"/>
                <w:vertAlign w:val="superscript"/>
              </w:rPr>
              <w:t>00</w:t>
            </w:r>
            <w:r>
              <w:rPr>
                <w:sz w:val="36"/>
                <w:szCs w:val="36"/>
              </w:rPr>
              <w:t>-16</w:t>
            </w:r>
            <w:r>
              <w:rPr>
                <w:sz w:val="36"/>
                <w:szCs w:val="36"/>
                <w:vertAlign w:val="superscript"/>
              </w:rPr>
              <w:t>30</w:t>
            </w:r>
          </w:p>
        </w:tc>
        <w:tc>
          <w:tcPr>
            <w:tcW w:w="7507" w:type="dxa"/>
          </w:tcPr>
          <w:p w:rsidR="00625F17" w:rsidRPr="00D62A9E" w:rsidRDefault="00625F17" w:rsidP="00B27F2B">
            <w:pPr>
              <w:rPr>
                <w:rFonts w:cstheme="minorHAnsi"/>
                <w:sz w:val="28"/>
                <w:szCs w:val="28"/>
              </w:rPr>
            </w:pPr>
            <w:r w:rsidRPr="002B6FFF">
              <w:rPr>
                <w:rFonts w:eastAsia="Times New Roman" w:cstheme="minorHAnsi"/>
                <w:sz w:val="28"/>
                <w:szCs w:val="28"/>
                <w:lang w:eastAsia="pl-PL"/>
              </w:rPr>
              <w:t xml:space="preserve">Ćwiczenia indywidualne z dziećmi dostosowane do ich możliwości i potrzeb. Zajęcia dodatkowe w sali </w:t>
            </w:r>
          </w:p>
        </w:tc>
      </w:tr>
      <w:tr w:rsidR="00625F17" w:rsidRPr="00073F60" w:rsidTr="00B27F2B">
        <w:tc>
          <w:tcPr>
            <w:tcW w:w="1555" w:type="dxa"/>
          </w:tcPr>
          <w:p w:rsidR="00625F17" w:rsidRDefault="00625F17" w:rsidP="00B27F2B">
            <w:pPr>
              <w:jc w:val="center"/>
            </w:pPr>
            <w:r>
              <w:rPr>
                <w:sz w:val="36"/>
                <w:szCs w:val="36"/>
              </w:rPr>
              <w:t>16</w:t>
            </w:r>
            <w:r>
              <w:rPr>
                <w:sz w:val="36"/>
                <w:szCs w:val="36"/>
                <w:vertAlign w:val="superscript"/>
              </w:rPr>
              <w:t>30</w:t>
            </w:r>
            <w:r>
              <w:rPr>
                <w:sz w:val="36"/>
                <w:szCs w:val="36"/>
              </w:rPr>
              <w:t>-17</w:t>
            </w:r>
            <w:r>
              <w:rPr>
                <w:sz w:val="36"/>
                <w:szCs w:val="36"/>
                <w:vertAlign w:val="superscript"/>
              </w:rPr>
              <w:t>00</w:t>
            </w:r>
          </w:p>
        </w:tc>
        <w:tc>
          <w:tcPr>
            <w:tcW w:w="7507" w:type="dxa"/>
          </w:tcPr>
          <w:p w:rsidR="00625F17" w:rsidRPr="00D62A9E" w:rsidRDefault="00625F17" w:rsidP="00B27F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Rozchodzenie się dzieci. </w:t>
            </w:r>
            <w:r w:rsidRPr="00D62A9E">
              <w:rPr>
                <w:rFonts w:cstheme="minorHAnsi"/>
                <w:sz w:val="28"/>
                <w:szCs w:val="28"/>
              </w:rPr>
              <w:t>Zabawy dowolne służące realizacji pomysłów dzieci oraz z zainteresowaniami dzieci i ich uzdolnieniami.</w:t>
            </w:r>
            <w:r>
              <w:rPr>
                <w:rFonts w:cstheme="minorHAnsi"/>
                <w:sz w:val="28"/>
                <w:szCs w:val="28"/>
              </w:rPr>
              <w:t xml:space="preserve"> Praca indywidualna(…..)</w:t>
            </w:r>
          </w:p>
        </w:tc>
      </w:tr>
    </w:tbl>
    <w:p w:rsidR="00625F17" w:rsidRDefault="00625F17" w:rsidP="00625F17"/>
    <w:p w:rsidR="00625F17" w:rsidRPr="00625F17" w:rsidRDefault="00625F17" w:rsidP="00625F17"/>
    <w:sectPr w:rsidR="00625F17" w:rsidRPr="00625F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F60"/>
    <w:rsid w:val="00073F60"/>
    <w:rsid w:val="00450616"/>
    <w:rsid w:val="00625F17"/>
    <w:rsid w:val="00D62A9E"/>
    <w:rsid w:val="00ED1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4159E"/>
  <w15:chartTrackingRefBased/>
  <w15:docId w15:val="{CF0CEA3E-79C7-42D7-A707-50A6697AF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3F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203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Kawa</dc:creator>
  <cp:keywords/>
  <dc:description/>
  <cp:lastModifiedBy>Iwona Kawa</cp:lastModifiedBy>
  <cp:revision>1</cp:revision>
  <dcterms:created xsi:type="dcterms:W3CDTF">2019-02-26T14:42:00Z</dcterms:created>
  <dcterms:modified xsi:type="dcterms:W3CDTF">2019-02-26T15:39:00Z</dcterms:modified>
</cp:coreProperties>
</file>